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F0006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213"/>
        <w:outlineLvl w:val="0"/>
        <w:rPr>
          <w:rFonts w:eastAsia="Times New Roman" w:cs="Times New Roman"/>
          <w:b/>
          <w:bCs/>
          <w:kern w:val="36"/>
          <w:sz w:val="54"/>
          <w:szCs w:val="54"/>
          <w:lang w:val="en-US"/>
          <w14:ligatures w14:val="none"/>
        </w:rPr>
      </w:pPr>
      <w:bookmarkStart w:id="0" w:name="_GoBack"/>
      <w:bookmarkEnd w:id="0"/>
      <w:r w:rsidRPr="005E2EA2">
        <w:rPr>
          <w:rFonts w:eastAsia="Times New Roman" w:cs="Times New Roman"/>
          <w:b/>
          <w:bCs/>
          <w:kern w:val="36"/>
          <w:sz w:val="54"/>
          <w:szCs w:val="54"/>
          <w:lang w:val="en-US"/>
          <w14:ligatures w14:val="none"/>
        </w:rPr>
        <w:t>Catering Business Plan Template</w:t>
      </w:r>
    </w:p>
    <w:p w14:paraId="18D0C544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COMPANY NAME</w:t>
      </w:r>
    </w:p>
    <w:p w14:paraId="1C2C8870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DATE PREPARED: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MM/DD/YYYY</w:t>
      </w:r>
    </w:p>
    <w:p w14:paraId="737AF625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CONTACT</w:t>
      </w:r>
    </w:p>
    <w:p w14:paraId="4F41D1E4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Contact Name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Street Address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City, State, Zip, Country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Email: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</w:t>
      </w:r>
      <w:hyperlink r:id="rId5" w:tgtFrame="_new" w:history="1">
        <w:r w:rsidRPr="005E2EA2">
          <w:rPr>
            <w:rFonts w:eastAsia="Times New Roman" w:cs="Times New Roman"/>
            <w:color w:val="0000FF"/>
            <w:kern w:val="0"/>
            <w:sz w:val="24"/>
            <w:szCs w:val="24"/>
            <w:u w:val="single"/>
            <w:bdr w:val="single" w:sz="2" w:space="0" w:color="D9D9E3" w:frame="1"/>
            <w:lang w:val="en-US"/>
            <w14:ligatures w14:val="none"/>
          </w:rPr>
          <w:t>name@domain.com</w:t>
        </w:r>
      </w:hyperlink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Phone: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(123) 456-7890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br/>
      </w: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Fax:</w:t>
      </w: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 xml:space="preserve"> (123) 456-7890</w:t>
      </w:r>
    </w:p>
    <w:p w14:paraId="2B1DF9C3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Captivate the Reader's Attention</w:t>
      </w:r>
    </w:p>
    <w:p w14:paraId="380370D4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The executive summary is a pivotal aspect of your catering business plan. It acts as the reader's initial introduction to your catering venture and should immediately capture their interest by providing a concise overview of your business and the compelling reasons to invest.</w:t>
      </w:r>
    </w:p>
    <w:p w14:paraId="770C3753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Key Points to Highlight:</w:t>
      </w:r>
    </w:p>
    <w:p w14:paraId="2AB361D7" w14:textId="77777777" w:rsidR="005E2EA2" w:rsidRPr="005E2EA2" w:rsidRDefault="005E2EA2" w:rsidP="005E2EA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Your roadmap to success.</w:t>
      </w:r>
    </w:p>
    <w:p w14:paraId="3EBD4428" w14:textId="77777777" w:rsidR="005E2EA2" w:rsidRPr="005E2EA2" w:rsidRDefault="005E2EA2" w:rsidP="005E2EA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The unique aspects that distinguish your catering service.</w:t>
      </w:r>
    </w:p>
    <w:p w14:paraId="7DEC7E35" w14:textId="77777777" w:rsidR="005E2EA2" w:rsidRPr="005E2EA2" w:rsidRDefault="005E2EA2" w:rsidP="005E2EA2">
      <w:pPr>
        <w:numPr>
          <w:ilvl w:val="0"/>
          <w:numId w:val="1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What ignites the interest of potential investors, partners, or clients.</w:t>
      </w:r>
    </w:p>
    <w:p w14:paraId="74B2A2A0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Explore the Catering Industry</w:t>
      </w:r>
    </w:p>
    <w:p w14:paraId="0415B935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MARKET SIZE &amp; SEGMENTS</w:t>
      </w:r>
    </w:p>
    <w:p w14:paraId="506EDB14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This section furnishes a clear snapshot of your catering services, your target market, and the competitive landscape. Profound knowledge of your market equips you to customize your services to cater to a broader customer base and gain a competitive edge.</w:t>
      </w:r>
    </w:p>
    <w:p w14:paraId="47D76A47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Notable Insights:</w:t>
      </w:r>
    </w:p>
    <w:p w14:paraId="2E1501BB" w14:textId="77777777" w:rsidR="005E2EA2" w:rsidRPr="005E2EA2" w:rsidRDefault="005E2EA2" w:rsidP="005E2EA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Description of your target market.</w:t>
      </w:r>
    </w:p>
    <w:p w14:paraId="76F037E6" w14:textId="77777777" w:rsidR="005E2EA2" w:rsidRPr="005E2EA2" w:rsidRDefault="005E2EA2" w:rsidP="005E2EA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Market size and growth potential.</w:t>
      </w:r>
    </w:p>
    <w:p w14:paraId="789D7201" w14:textId="77777777" w:rsidR="005E2EA2" w:rsidRPr="005E2EA2" w:rsidRDefault="005E2EA2" w:rsidP="005E2EA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Strategies to outperform competitors.</w:t>
      </w:r>
    </w:p>
    <w:p w14:paraId="4B2B8F84" w14:textId="77777777" w:rsidR="005E2EA2" w:rsidRPr="005E2EA2" w:rsidRDefault="005E2EA2" w:rsidP="005E2EA2">
      <w:pPr>
        <w:numPr>
          <w:ilvl w:val="0"/>
          <w:numId w:val="2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Pricing strategies tailored to your target clientele.</w:t>
      </w:r>
    </w:p>
    <w:p w14:paraId="612D9E3B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Contextualize Your Catering Business – An Overview</w:t>
      </w:r>
    </w:p>
    <w:p w14:paraId="2E1C3120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A comprehensive overview of your catering business acquaints readers with your industry, niche, and expertise. It should also encompass industry trends and recent developments influenced by government regulations and economic factors.</w:t>
      </w:r>
    </w:p>
    <w:p w14:paraId="0A955D7D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lastRenderedPageBreak/>
        <w:t>Set Your Catering Business Apart</w:t>
      </w:r>
    </w:p>
    <w:p w14:paraId="1F30351E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CURRENT ALTERNATIVES USED BY YOUR TARGET CUSTOMERS</w:t>
      </w:r>
    </w:p>
    <w:p w14:paraId="177275ED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Evaluate the level of competition within the catering industry, identify your competitors, and analyze their strengths and weaknesses.</w:t>
      </w:r>
    </w:p>
    <w:p w14:paraId="1D22B727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OUR COMPETITIVE ADVANTAGES</w:t>
      </w:r>
    </w:p>
    <w:p w14:paraId="57D91388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Highlight the unique aspects that differentiate your catering service from competitors.</w:t>
      </w:r>
    </w:p>
    <w:p w14:paraId="3DCF235F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Key Distinctives:</w:t>
      </w:r>
    </w:p>
    <w:p w14:paraId="4E8CBA9E" w14:textId="77777777" w:rsidR="005E2EA2" w:rsidRPr="005E2EA2" w:rsidRDefault="005E2EA2" w:rsidP="005E2EA2">
      <w:pPr>
        <w:numPr>
          <w:ilvl w:val="0"/>
          <w:numId w:val="3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What distinguishes your catering service?</w:t>
      </w:r>
    </w:p>
    <w:p w14:paraId="07E027B4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Addressing Customer Needs</w:t>
      </w:r>
    </w:p>
    <w:p w14:paraId="3D5FD1DF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THE PROBLEM</w:t>
      </w:r>
    </w:p>
    <w:p w14:paraId="20033BAB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Help readers understand the needs of your customers and how your catering service addresses those needs. Provide a brief explanation of your unique selling points compared to other catering services in the market.</w:t>
      </w:r>
    </w:p>
    <w:p w14:paraId="3714D8ED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Key Points to Address:</w:t>
      </w:r>
    </w:p>
    <w:p w14:paraId="35D2D2B7" w14:textId="77777777" w:rsidR="005E2EA2" w:rsidRPr="005E2EA2" w:rsidRDefault="005E2EA2" w:rsidP="005E2EA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How does your catering service solve customer problems?</w:t>
      </w:r>
    </w:p>
    <w:p w14:paraId="73EA8F6B" w14:textId="77777777" w:rsidR="005E2EA2" w:rsidRPr="005E2EA2" w:rsidRDefault="005E2EA2" w:rsidP="005E2EA2">
      <w:pPr>
        <w:numPr>
          <w:ilvl w:val="0"/>
          <w:numId w:val="4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The extent of the problem and current solutions available.</w:t>
      </w:r>
    </w:p>
    <w:p w14:paraId="088CED04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OUR SOLUTION</w:t>
      </w:r>
    </w:p>
    <w:p w14:paraId="216D70B9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Detail how your catering service resolves customer issues and why your approach is more effective or appealing.</w:t>
      </w:r>
    </w:p>
    <w:p w14:paraId="7E8A1A82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Introduction of Key Players</w:t>
      </w:r>
    </w:p>
    <w:p w14:paraId="1327DB00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MANAGEMENT AND TEAM</w:t>
      </w:r>
    </w:p>
    <w:p w14:paraId="7B094685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Provide insights into your catering business's legal structure, leadership, and key staff members, along with their qualifications and experience.</w:t>
      </w:r>
    </w:p>
    <w:p w14:paraId="2DE34D03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300"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24"/>
          <w:szCs w:val="24"/>
          <w:bdr w:val="single" w:sz="2" w:space="0" w:color="D9D9E3" w:frame="1"/>
          <w:lang w:val="en-US"/>
          <w14:ligatures w14:val="none"/>
        </w:rPr>
        <w:t>Key Highlights:</w:t>
      </w:r>
    </w:p>
    <w:p w14:paraId="040E26C3" w14:textId="77777777" w:rsidR="005E2EA2" w:rsidRPr="005E2EA2" w:rsidRDefault="005E2EA2" w:rsidP="005E2EA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Overview of your leadership team.</w:t>
      </w:r>
    </w:p>
    <w:p w14:paraId="2DF1C2EF" w14:textId="77777777" w:rsidR="005E2EA2" w:rsidRPr="005E2EA2" w:rsidRDefault="005E2EA2" w:rsidP="005E2EA2">
      <w:pPr>
        <w:numPr>
          <w:ilvl w:val="0"/>
          <w:numId w:val="5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pacing w:after="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Qualifications and experience of key staff members.</w:t>
      </w:r>
    </w:p>
    <w:p w14:paraId="2ED0183A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Marketing Strategies</w:t>
      </w:r>
    </w:p>
    <w:p w14:paraId="003E34E7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lastRenderedPageBreak/>
        <w:t>PLANNING A MARKETING ACTION PLAN</w:t>
      </w:r>
    </w:p>
    <w:p w14:paraId="6D802E7F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Describe your strategy for building a positive brand reputation, engaging customers, and securing catering contracts. Include details on marketing objectives, channels, budget, campaign goals, and your overall marketing plan.</w:t>
      </w:r>
    </w:p>
    <w:p w14:paraId="6984C143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Setting Goals and Monitoring Progress</w:t>
      </w:r>
    </w:p>
    <w:p w14:paraId="24F70A9F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MILESTONES</w:t>
      </w:r>
    </w:p>
    <w:p w14:paraId="345F4317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List essential dates and associated accomplishments to monitor your catering business's growth and progress.</w:t>
      </w:r>
    </w:p>
    <w:p w14:paraId="459D8E37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KEY PERFORMANCE METRICS</w:t>
      </w:r>
    </w:p>
    <w:p w14:paraId="4865AB0C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Identify the key metrics that will be used to evaluate your catering business's performance and areas for improvement.</w:t>
      </w:r>
    </w:p>
    <w:p w14:paraId="7F5FC7BE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Projecting Revenue and Profits</w:t>
      </w:r>
    </w:p>
    <w:p w14:paraId="187EC2CE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KEY ASSUMPTIONS</w:t>
      </w:r>
    </w:p>
    <w:p w14:paraId="52041933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In this financial section, provide revenue and profit projections based on market research and expected client bookings.</w:t>
      </w:r>
    </w:p>
    <w:p w14:paraId="0247947F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Describing Your Catering Offerings</w:t>
      </w:r>
    </w:p>
    <w:p w14:paraId="0F186CE2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CATERING MENUS AND SERVICES</w:t>
      </w:r>
    </w:p>
    <w:p w14:paraId="3715DC0B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Elaborate on the catering menus and services your business offers, emphasizing what makes them unique and appealing to clients.</w:t>
      </w:r>
    </w:p>
    <w:p w14:paraId="5CA7567B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6"/>
          <w:szCs w:val="36"/>
          <w:lang w:val="en-US"/>
          <w14:ligatures w14:val="none"/>
        </w:rPr>
        <w:t>Financing Your Catering Business</w:t>
      </w:r>
    </w:p>
    <w:p w14:paraId="1AAD8746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FUNDING SOURCES</w:t>
      </w:r>
    </w:p>
    <w:p w14:paraId="0E2B5310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3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Outline the sources of funding for your catering business, whether it's through investors, loans, or personal investments.</w:t>
      </w:r>
    </w:p>
    <w:p w14:paraId="2F1E3CFE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before="100" w:beforeAutospacing="1" w:after="100" w:afterAutospacing="1"/>
        <w:outlineLvl w:val="2"/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</w:pPr>
      <w:r w:rsidRPr="005E2EA2">
        <w:rPr>
          <w:rFonts w:eastAsia="Times New Roman" w:cs="Times New Roman"/>
          <w:b/>
          <w:bCs/>
          <w:kern w:val="0"/>
          <w:sz w:val="30"/>
          <w:szCs w:val="30"/>
          <w:lang w:val="en-US"/>
          <w14:ligatures w14:val="none"/>
        </w:rPr>
        <w:t>USES OF FUNDS</w:t>
      </w:r>
    </w:p>
    <w:p w14:paraId="3616AE3F" w14:textId="77777777" w:rsidR="005E2EA2" w:rsidRPr="005E2EA2" w:rsidRDefault="005E2EA2" w:rsidP="005E2EA2">
      <w:pPr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pacing w:after="100"/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</w:pPr>
      <w:r w:rsidRPr="005E2EA2">
        <w:rPr>
          <w:rFonts w:eastAsia="Times New Roman" w:cs="Times New Roman"/>
          <w:kern w:val="0"/>
          <w:sz w:val="24"/>
          <w:szCs w:val="24"/>
          <w:lang w:val="en-US"/>
          <w14:ligatures w14:val="none"/>
        </w:rPr>
        <w:t>Explain how you intend to allocate the funding to support your catering business's growth and operational requirements.</w:t>
      </w:r>
    </w:p>
    <w:p w14:paraId="1F2775CA" w14:textId="77777777" w:rsidR="005E2EA2" w:rsidRPr="005E2EA2" w:rsidRDefault="005E2EA2" w:rsidP="005E2EA2">
      <w:pPr>
        <w:pBdr>
          <w:bottom w:val="single" w:sz="6" w:space="1" w:color="auto"/>
        </w:pBdr>
        <w:spacing w:after="0"/>
        <w:jc w:val="center"/>
        <w:rPr>
          <w:rFonts w:ascii="Arial" w:eastAsia="Times New Roman" w:hAnsi="Arial" w:cs="Arial"/>
          <w:vanish/>
          <w:kern w:val="0"/>
          <w:sz w:val="16"/>
          <w:szCs w:val="16"/>
          <w:lang w:val="en-US"/>
          <w14:ligatures w14:val="none"/>
        </w:rPr>
      </w:pPr>
      <w:r w:rsidRPr="005E2EA2">
        <w:rPr>
          <w:rFonts w:ascii="Arial" w:eastAsia="Times New Roman" w:hAnsi="Arial" w:cs="Arial"/>
          <w:vanish/>
          <w:kern w:val="0"/>
          <w:sz w:val="16"/>
          <w:szCs w:val="16"/>
          <w:lang w:val="en-US"/>
          <w14:ligatures w14:val="none"/>
        </w:rPr>
        <w:t>Top of Form</w:t>
      </w:r>
    </w:p>
    <w:p w14:paraId="6AD0072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D1225"/>
    <w:multiLevelType w:val="multilevel"/>
    <w:tmpl w:val="72F8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E7650B"/>
    <w:multiLevelType w:val="multilevel"/>
    <w:tmpl w:val="5B5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A273C0A"/>
    <w:multiLevelType w:val="multilevel"/>
    <w:tmpl w:val="FDB6F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FC0829"/>
    <w:multiLevelType w:val="multilevel"/>
    <w:tmpl w:val="8ED0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D1B26"/>
    <w:multiLevelType w:val="multilevel"/>
    <w:tmpl w:val="7FB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05681791">
    <w:abstractNumId w:val="3"/>
  </w:num>
  <w:num w:numId="2" w16cid:durableId="1045106916">
    <w:abstractNumId w:val="1"/>
  </w:num>
  <w:num w:numId="3" w16cid:durableId="630208017">
    <w:abstractNumId w:val="4"/>
  </w:num>
  <w:num w:numId="4" w16cid:durableId="1895119918">
    <w:abstractNumId w:val="0"/>
  </w:num>
  <w:num w:numId="5" w16cid:durableId="166049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A2"/>
    <w:rsid w:val="005E2EA2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DB3F1"/>
  <w15:chartTrackingRefBased/>
  <w15:docId w15:val="{E3D49D4A-CE76-4476-B74B-A51A703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link w:val="Heading1Char"/>
    <w:uiPriority w:val="9"/>
    <w:qFormat/>
    <w:rsid w:val="005E2EA2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5E2EA2"/>
    <w:pPr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val="en-US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5E2EA2"/>
    <w:pPr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EA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E2EA2"/>
    <w:rPr>
      <w:rFonts w:ascii="Times New Roman" w:eastAsia="Times New Roman" w:hAnsi="Times New Roman" w:cs="Times New Roman"/>
      <w:b/>
      <w:bCs/>
      <w:kern w:val="0"/>
      <w:sz w:val="36"/>
      <w:szCs w:val="36"/>
      <w:lang w:val="en-US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E2EA2"/>
    <w:rPr>
      <w:rFonts w:ascii="Times New Roman" w:eastAsia="Times New Roman" w:hAnsi="Times New Roman" w:cs="Times New Roman"/>
      <w:b/>
      <w:bCs/>
      <w:kern w:val="0"/>
      <w:sz w:val="27"/>
      <w:szCs w:val="27"/>
      <w:lang w:val="en-US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5E2EA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5E2E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E2EA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E2EA2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E2EA2"/>
    <w:rPr>
      <w:rFonts w:ascii="Arial" w:eastAsia="Times New Roman" w:hAnsi="Arial" w:cs="Arial"/>
      <w:vanish/>
      <w:kern w:val="0"/>
      <w:sz w:val="16"/>
      <w:szCs w:val="1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554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37337446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24832987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1485216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97154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5052262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66122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840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552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2216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44432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me@dom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2023-09-06T06:50:00Z</dcterms:created>
  <dcterms:modified xsi:type="dcterms:W3CDTF">2023-09-06T06:50:00Z</dcterms:modified>
</cp:coreProperties>
</file>